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"/>
        <w:tblOverlap w:val="never"/>
        <w:tblW w:w="97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471B98" w:rsidRPr="00E56004" w:rsidTr="00471B98">
        <w:trPr>
          <w:trHeight w:val="12"/>
          <w:tblCellSpacing w:w="0" w:type="dxa"/>
        </w:trPr>
        <w:tc>
          <w:tcPr>
            <w:tcW w:w="9781" w:type="dxa"/>
            <w:shd w:val="clear" w:color="auto" w:fill="auto"/>
            <w:hideMark/>
          </w:tcPr>
          <w:p w:rsidR="00471B98" w:rsidRDefault="00471B98" w:rsidP="00471B98">
            <w:pPr>
              <w:tabs>
                <w:tab w:val="left" w:pos="5895"/>
              </w:tabs>
              <w:ind w:firstLine="567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E56004">
              <w:rPr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Приложение 3 к приказу </w:t>
            </w:r>
            <w:proofErr w:type="spellStart"/>
            <w:r>
              <w:rPr>
                <w:sz w:val="28"/>
                <w:szCs w:val="28"/>
              </w:rPr>
              <w:t>Новоаганского</w:t>
            </w:r>
            <w:proofErr w:type="spellEnd"/>
          </w:p>
          <w:p w:rsidR="00471B98" w:rsidRDefault="00471B98" w:rsidP="00471B98">
            <w:pPr>
              <w:tabs>
                <w:tab w:val="left" w:pos="5895"/>
              </w:tabs>
              <w:ind w:firstLine="567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МБДОУДСПиО</w:t>
            </w:r>
            <w:proofErr w:type="spellEnd"/>
            <w:r>
              <w:rPr>
                <w:sz w:val="28"/>
                <w:szCs w:val="28"/>
              </w:rPr>
              <w:t xml:space="preserve"> «Солнышко»</w:t>
            </w:r>
          </w:p>
          <w:p w:rsidR="00471B98" w:rsidRPr="00E56004" w:rsidRDefault="00471B98" w:rsidP="00471B98">
            <w:pPr>
              <w:spacing w:before="30" w:after="30" w:line="285" w:lineRule="atLeas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04.03.2014 № 32/1</w:t>
            </w: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ED4897" wp14:editId="11067B5C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-275590</wp:posOffset>
                      </wp:positionV>
                      <wp:extent cx="2423160" cy="1352550"/>
                      <wp:effectExtent l="0" t="0" r="28575" b="1905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16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B98" w:rsidRPr="008A763E" w:rsidRDefault="00471B98" w:rsidP="00471B9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8A763E">
                                    <w:rPr>
                                      <w:sz w:val="24"/>
                                    </w:rPr>
                                    <w:t>УТВЕРЖДАЮ:</w:t>
                                  </w:r>
                                </w:p>
                                <w:p w:rsidR="00471B98" w:rsidRPr="008A763E" w:rsidRDefault="00471B98" w:rsidP="00471B9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8A763E">
                                    <w:rPr>
                                      <w:sz w:val="24"/>
                                    </w:rPr>
                                    <w:t xml:space="preserve">Заведующая </w:t>
                                  </w:r>
                                  <w:proofErr w:type="spellStart"/>
                                  <w:r w:rsidRPr="008A763E">
                                    <w:rPr>
                                      <w:sz w:val="24"/>
                                    </w:rPr>
                                    <w:t>Новоаганского</w:t>
                                  </w:r>
                                  <w:proofErr w:type="spellEnd"/>
                                  <w:r w:rsidRPr="008A763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763E">
                                    <w:rPr>
                                      <w:sz w:val="24"/>
                                    </w:rPr>
                                    <w:t>МБДОУДСПиО</w:t>
                                  </w:r>
                                  <w:proofErr w:type="spellEnd"/>
                                  <w:r w:rsidRPr="008A763E">
                                    <w:rPr>
                                      <w:sz w:val="24"/>
                                    </w:rPr>
                                    <w:t xml:space="preserve"> «Солнышко»</w:t>
                                  </w:r>
                                </w:p>
                                <w:p w:rsidR="00471B98" w:rsidRPr="008A763E" w:rsidRDefault="00471B98" w:rsidP="00471B9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8A763E">
                                    <w:rPr>
                                      <w:sz w:val="24"/>
                                    </w:rPr>
                                    <w:t xml:space="preserve">____________И.Я. </w:t>
                                  </w:r>
                                  <w:proofErr w:type="spellStart"/>
                                  <w:r w:rsidRPr="008A763E">
                                    <w:rPr>
                                      <w:sz w:val="24"/>
                                    </w:rPr>
                                    <w:t>Бастрон</w:t>
                                  </w:r>
                                  <w:proofErr w:type="spellEnd"/>
                                </w:p>
                                <w:p w:rsidR="00471B98" w:rsidRPr="008A763E" w:rsidRDefault="00471B98" w:rsidP="00471B9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32.4pt;margin-top:-21.7pt;width:190.8pt;height:106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" strokecolor="white">
                      <v:textbox>
                        <w:txbxContent>
                          <w:p w:rsidR="00471B98" w:rsidRPr="008A763E" w:rsidRDefault="00471B98" w:rsidP="00471B9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A763E">
                              <w:rPr>
                                <w:sz w:val="24"/>
                              </w:rPr>
                              <w:t>УТВЕРЖДАЮ:</w:t>
                            </w:r>
                          </w:p>
                          <w:p w:rsidR="00471B98" w:rsidRPr="008A763E" w:rsidRDefault="00471B98" w:rsidP="00471B9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A763E">
                              <w:rPr>
                                <w:sz w:val="24"/>
                              </w:rPr>
                              <w:t xml:space="preserve">Заведующая </w:t>
                            </w:r>
                            <w:proofErr w:type="spellStart"/>
                            <w:r w:rsidRPr="008A763E">
                              <w:rPr>
                                <w:sz w:val="24"/>
                              </w:rPr>
                              <w:t>Новоаганского</w:t>
                            </w:r>
                            <w:proofErr w:type="spellEnd"/>
                            <w:r w:rsidRPr="008A763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63E">
                              <w:rPr>
                                <w:sz w:val="24"/>
                              </w:rPr>
                              <w:t>МБДОУДСПиО</w:t>
                            </w:r>
                            <w:proofErr w:type="spellEnd"/>
                            <w:r w:rsidRPr="008A763E">
                              <w:rPr>
                                <w:sz w:val="24"/>
                              </w:rPr>
                              <w:t xml:space="preserve"> «Солнышко»</w:t>
                            </w:r>
                          </w:p>
                          <w:p w:rsidR="00471B98" w:rsidRPr="008A763E" w:rsidRDefault="00471B98" w:rsidP="00471B9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A763E">
                              <w:rPr>
                                <w:sz w:val="24"/>
                              </w:rPr>
                              <w:t xml:space="preserve">____________И.Я. </w:t>
                            </w:r>
                            <w:proofErr w:type="spellStart"/>
                            <w:r w:rsidRPr="008A763E">
                              <w:rPr>
                                <w:sz w:val="24"/>
                              </w:rPr>
                              <w:t>Бастрон</w:t>
                            </w:r>
                            <w:proofErr w:type="spellEnd"/>
                          </w:p>
                          <w:p w:rsidR="00471B98" w:rsidRPr="008A763E" w:rsidRDefault="00471B98" w:rsidP="00471B9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73C3B" wp14:editId="508E8C08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-285115</wp:posOffset>
                      </wp:positionV>
                      <wp:extent cx="2428875" cy="1352550"/>
                      <wp:effectExtent l="0" t="0" r="28575" b="1905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B98" w:rsidRPr="008A763E" w:rsidRDefault="00471B98" w:rsidP="00471B9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8A763E">
                                    <w:rPr>
                                      <w:sz w:val="24"/>
                                    </w:rPr>
                                    <w:t>СОГЛАСОВАНО:</w:t>
                                  </w:r>
                                </w:p>
                                <w:p w:rsidR="00471B98" w:rsidRPr="008A763E" w:rsidRDefault="00471B98" w:rsidP="00471B9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8A763E">
                                    <w:rPr>
                                      <w:sz w:val="24"/>
                                    </w:rPr>
                                    <w:t xml:space="preserve">Председатель Управляющего Совета </w:t>
                                  </w:r>
                                  <w:proofErr w:type="spellStart"/>
                                  <w:r w:rsidRPr="008A763E">
                                    <w:rPr>
                                      <w:sz w:val="24"/>
                                    </w:rPr>
                                    <w:t>Новоаганского</w:t>
                                  </w:r>
                                  <w:proofErr w:type="spellEnd"/>
                                  <w:r w:rsidRPr="008A763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763E">
                                    <w:rPr>
                                      <w:sz w:val="24"/>
                                    </w:rPr>
                                    <w:t>МБДОУДСПиО</w:t>
                                  </w:r>
                                  <w:proofErr w:type="spellEnd"/>
                                  <w:r w:rsidRPr="008A763E">
                                    <w:rPr>
                                      <w:sz w:val="24"/>
                                    </w:rPr>
                                    <w:t xml:space="preserve"> «Солнышко»</w:t>
                                  </w:r>
                                </w:p>
                                <w:p w:rsidR="00471B98" w:rsidRPr="008A763E" w:rsidRDefault="00471B98" w:rsidP="00471B9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8A763E">
                                    <w:rPr>
                                      <w:sz w:val="24"/>
                                    </w:rPr>
                                    <w:t>___________С.Ю. Киселева</w:t>
                                  </w:r>
                                </w:p>
                                <w:p w:rsidR="00471B98" w:rsidRPr="005008D8" w:rsidRDefault="00471B98" w:rsidP="00471B98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5008D8">
                                    <w:rPr>
                                      <w:sz w:val="24"/>
                                    </w:rPr>
                                    <w:t xml:space="preserve">Протокол № __ </w:t>
                                  </w:r>
                                  <w:proofErr w:type="gramStart"/>
                                  <w:r w:rsidRPr="005008D8">
                                    <w:rPr>
                                      <w:sz w:val="24"/>
                                    </w:rPr>
                                    <w:t>от</w:t>
                                  </w:r>
                                  <w:proofErr w:type="gramEnd"/>
                                  <w:r w:rsidRPr="005008D8">
                                    <w:rPr>
                                      <w:sz w:val="24"/>
                                    </w:rPr>
                                    <w:t xml:space="preserve"> 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left:0;text-align:left;margin-left:25.35pt;margin-top:-22.45pt;width:191.25pt;height:106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" strokecolor="white">
                      <v:textbox>
                        <w:txbxContent>
                          <w:p w:rsidR="00471B98" w:rsidRPr="008A763E" w:rsidRDefault="00471B98" w:rsidP="00471B9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A763E">
                              <w:rPr>
                                <w:sz w:val="24"/>
                              </w:rPr>
                              <w:t>СОГЛАСОВАНО:</w:t>
                            </w:r>
                          </w:p>
                          <w:p w:rsidR="00471B98" w:rsidRPr="008A763E" w:rsidRDefault="00471B98" w:rsidP="00471B9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A763E">
                              <w:rPr>
                                <w:sz w:val="24"/>
                              </w:rPr>
                              <w:t xml:space="preserve">Председатель Управляющего Совета </w:t>
                            </w:r>
                            <w:proofErr w:type="spellStart"/>
                            <w:r w:rsidRPr="008A763E">
                              <w:rPr>
                                <w:sz w:val="24"/>
                              </w:rPr>
                              <w:t>Новоаганского</w:t>
                            </w:r>
                            <w:proofErr w:type="spellEnd"/>
                            <w:r w:rsidRPr="008A763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63E">
                              <w:rPr>
                                <w:sz w:val="24"/>
                              </w:rPr>
                              <w:t>МБДОУДСПиО</w:t>
                            </w:r>
                            <w:proofErr w:type="spellEnd"/>
                            <w:r w:rsidRPr="008A763E">
                              <w:rPr>
                                <w:sz w:val="24"/>
                              </w:rPr>
                              <w:t xml:space="preserve"> «Солнышко»</w:t>
                            </w:r>
                          </w:p>
                          <w:p w:rsidR="00471B98" w:rsidRPr="008A763E" w:rsidRDefault="00471B98" w:rsidP="00471B9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A763E">
                              <w:rPr>
                                <w:sz w:val="24"/>
                              </w:rPr>
                              <w:t>___________С.Ю. Киселева</w:t>
                            </w:r>
                          </w:p>
                          <w:p w:rsidR="00471B98" w:rsidRPr="005008D8" w:rsidRDefault="00471B98" w:rsidP="00471B9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5008D8">
                              <w:rPr>
                                <w:sz w:val="24"/>
                              </w:rPr>
                              <w:t xml:space="preserve">Протокол № __ </w:t>
                            </w:r>
                            <w:proofErr w:type="gramStart"/>
                            <w:r w:rsidRPr="005008D8">
                              <w:rPr>
                                <w:sz w:val="24"/>
                              </w:rPr>
                              <w:t>от</w:t>
                            </w:r>
                            <w:proofErr w:type="gramEnd"/>
                            <w:r w:rsidRPr="005008D8">
                              <w:rPr>
                                <w:sz w:val="24"/>
                              </w:rPr>
                              <w:t xml:space="preserve"> 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</w:p>
          <w:p w:rsidR="00471B98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</w:p>
          <w:p w:rsidR="00471B98" w:rsidRPr="00E56004" w:rsidRDefault="00471B98" w:rsidP="00471B98">
            <w:pPr>
              <w:spacing w:line="270" w:lineRule="atLeast"/>
              <w:ind w:left="709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 </w:t>
            </w:r>
          </w:p>
          <w:p w:rsidR="00471B98" w:rsidRPr="00E56004" w:rsidRDefault="00471B98" w:rsidP="00471B98">
            <w:pPr>
              <w:jc w:val="center"/>
              <w:rPr>
                <w:color w:val="000000"/>
                <w:sz w:val="28"/>
                <w:szCs w:val="28"/>
              </w:rPr>
            </w:pPr>
            <w:r w:rsidRPr="00E56004">
              <w:rPr>
                <w:b/>
                <w:bCs/>
                <w:color w:val="000000"/>
                <w:sz w:val="28"/>
                <w:szCs w:val="28"/>
              </w:rPr>
              <w:t>Положение</w:t>
            </w:r>
          </w:p>
          <w:p w:rsidR="00471B98" w:rsidRPr="00E56004" w:rsidRDefault="00471B98" w:rsidP="00471B98">
            <w:pPr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56004">
              <w:rPr>
                <w:b/>
                <w:bCs/>
                <w:color w:val="000000"/>
                <w:sz w:val="28"/>
                <w:szCs w:val="28"/>
              </w:rPr>
              <w:t xml:space="preserve">о рабочей группе по </w:t>
            </w:r>
            <w:r w:rsidRPr="007E6AD3">
              <w:rPr>
                <w:b/>
                <w:sz w:val="28"/>
                <w:szCs w:val="28"/>
              </w:rPr>
              <w:t>апробации образовательной программы «Югорский трамплин».</w:t>
            </w:r>
            <w:r w:rsidRPr="00E5600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b/>
                <w:bCs/>
                <w:color w:val="000000"/>
                <w:sz w:val="28"/>
                <w:szCs w:val="28"/>
              </w:rPr>
              <w:t>1.   Общие положения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1.1.Настоящее Положение регламентирует деятельность Рабочей группы по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</w:rPr>
              <w:t>Новоаганском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МБДОУ д</w:t>
            </w:r>
            <w:r w:rsidRPr="00E56004">
              <w:rPr>
                <w:color w:val="000000"/>
                <w:sz w:val="28"/>
                <w:szCs w:val="28"/>
              </w:rPr>
              <w:t>етский сад</w:t>
            </w:r>
            <w:r>
              <w:rPr>
                <w:color w:val="000000"/>
                <w:sz w:val="28"/>
                <w:szCs w:val="28"/>
              </w:rPr>
              <w:t xml:space="preserve"> присмотра и оздоровления «Солнышко»</w:t>
            </w:r>
            <w:r w:rsidRPr="00E56004">
              <w:rPr>
                <w:color w:val="000000"/>
                <w:sz w:val="28"/>
                <w:szCs w:val="28"/>
              </w:rPr>
              <w:t>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1.2.Положение разработано в соответствии со ст. 30 Конституции РФ, ст. 10, 11, 12, 64 Федерального закона  РФ  от 29.12. 2012 г. № 273 – ФЗ «Об образовании в Российской Федерации» (с последующими изменениями и дополнениями), Проектом Федерального государственного образовательного стандарта дош</w:t>
            </w:r>
            <w:r>
              <w:rPr>
                <w:color w:val="000000"/>
                <w:sz w:val="28"/>
                <w:szCs w:val="28"/>
              </w:rPr>
              <w:t>кольного образования от 2013 г.</w:t>
            </w:r>
            <w:r w:rsidRPr="00E56004">
              <w:rPr>
                <w:color w:val="000000"/>
                <w:sz w:val="28"/>
                <w:szCs w:val="28"/>
              </w:rPr>
              <w:t xml:space="preserve"> 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1.3.Рабочая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региональными и муниципальными нормативными правовыми актами, а также настоящим Положением.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1.4.Основными принципами работы Рабочей группы являются: равноправие его членов, системность, открытость, коллегиальность деятельности, объективность.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b/>
                <w:bCs/>
                <w:color w:val="000000"/>
                <w:sz w:val="28"/>
                <w:szCs w:val="28"/>
              </w:rPr>
              <w:t>2.   Цель и задачи Рабочей группы</w:t>
            </w:r>
          </w:p>
          <w:p w:rsidR="00471B98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2.1.Основная цель создания Рабочей группы  - создание системы методического обеспечения по  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>
              <w:rPr>
                <w:sz w:val="24"/>
                <w:szCs w:val="24"/>
              </w:rPr>
              <w:t xml:space="preserve"> </w:t>
            </w:r>
            <w:r w:rsidRPr="00E56004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</w:rPr>
              <w:t>Новоаганском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МБДОУ д</w:t>
            </w:r>
            <w:r w:rsidRPr="00E56004">
              <w:rPr>
                <w:color w:val="000000"/>
                <w:sz w:val="28"/>
                <w:szCs w:val="28"/>
              </w:rPr>
              <w:t>етский сад</w:t>
            </w:r>
            <w:r>
              <w:rPr>
                <w:color w:val="000000"/>
                <w:sz w:val="28"/>
                <w:szCs w:val="28"/>
              </w:rPr>
              <w:t xml:space="preserve"> присмотра и оздоровления «Солнышко».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2.2. Главными задачами Рабочей группы являются: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составление плана научно-методической деятельности Рабочей группы по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>
              <w:rPr>
                <w:sz w:val="24"/>
                <w:szCs w:val="24"/>
              </w:rPr>
              <w:t xml:space="preserve"> </w:t>
            </w:r>
            <w:r w:rsidRPr="00E56004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</w:rPr>
              <w:t>Новоаганском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МБДОУ д</w:t>
            </w:r>
            <w:r w:rsidRPr="00E56004">
              <w:rPr>
                <w:color w:val="000000"/>
                <w:sz w:val="28"/>
                <w:szCs w:val="28"/>
              </w:rPr>
              <w:t>етский сад</w:t>
            </w:r>
            <w:r>
              <w:rPr>
                <w:color w:val="000000"/>
                <w:sz w:val="28"/>
                <w:szCs w:val="28"/>
              </w:rPr>
              <w:t xml:space="preserve"> присмотра и оздоровления «Солнышко»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разработка нормативной и методической документации, регламентирующей подготовку педагогов к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подготовка предложений по стимулированию деятельности воспитателей </w:t>
            </w:r>
            <w:r w:rsidRPr="00E56004">
              <w:rPr>
                <w:color w:val="000000"/>
                <w:sz w:val="28"/>
                <w:szCs w:val="28"/>
              </w:rPr>
              <w:lastRenderedPageBreak/>
              <w:t xml:space="preserve">и специалистов детского сада по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b/>
                <w:bCs/>
                <w:color w:val="000000"/>
                <w:sz w:val="28"/>
                <w:szCs w:val="28"/>
              </w:rPr>
              <w:t>3. Функции Рабочей группы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Рабочая группа в целях выполнения возложенных на нее задач: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изучает и анализирует законодательные акты, нормативные документы федерального, регионального, муниципального уровней, регламентирующие вопросы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определяет цели и задачи подготовки к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принимает участие в разработке нормативных локальных актов</w:t>
            </w:r>
            <w:r>
              <w:rPr>
                <w:color w:val="000000"/>
                <w:sz w:val="28"/>
                <w:szCs w:val="28"/>
              </w:rPr>
              <w:t>;</w:t>
            </w:r>
            <w:r w:rsidRPr="00E56004">
              <w:rPr>
                <w:color w:val="000000"/>
                <w:sz w:val="28"/>
                <w:szCs w:val="28"/>
              </w:rPr>
              <w:t xml:space="preserve"> 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периодически информирует педагогический совет о ходе и результатах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изучает опыт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>
              <w:rPr>
                <w:sz w:val="24"/>
                <w:szCs w:val="24"/>
              </w:rPr>
              <w:t xml:space="preserve"> </w:t>
            </w:r>
            <w:r w:rsidRPr="00E56004">
              <w:rPr>
                <w:color w:val="000000"/>
                <w:sz w:val="28"/>
                <w:szCs w:val="28"/>
              </w:rPr>
              <w:t>других дошкольных учреждений;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консультирует участников образовательного процесса по проблеме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>
              <w:rPr>
                <w:sz w:val="24"/>
                <w:szCs w:val="24"/>
              </w:rPr>
              <w:t xml:space="preserve"> </w:t>
            </w:r>
            <w:r w:rsidRPr="00E56004">
              <w:rPr>
                <w:color w:val="000000"/>
                <w:sz w:val="28"/>
                <w:szCs w:val="28"/>
              </w:rPr>
              <w:t>с целью повышения уровня их компетентности;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информирует родителей (законных представителей) о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E56004">
              <w:rPr>
                <w:color w:val="000000"/>
                <w:sz w:val="28"/>
                <w:szCs w:val="28"/>
              </w:rPr>
              <w:t xml:space="preserve">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>
              <w:rPr>
                <w:sz w:val="24"/>
                <w:szCs w:val="24"/>
              </w:rPr>
              <w:t xml:space="preserve"> </w:t>
            </w:r>
            <w:r w:rsidRPr="00E56004">
              <w:rPr>
                <w:color w:val="000000"/>
                <w:sz w:val="28"/>
                <w:szCs w:val="28"/>
              </w:rPr>
              <w:t>через наглядную информацию, сайт ДОУ, проведение родительских собраний;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принимает участие в подготовке публичной отчетности о ходе и результатах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принимает участие  в разрешении конфликтов при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b/>
                <w:bCs/>
                <w:color w:val="000000"/>
                <w:sz w:val="28"/>
                <w:szCs w:val="28"/>
              </w:rPr>
              <w:t>4. Состав Рабочей группы и организация деятельности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4.1.Рабочая группа создается из числа наиболее компетентных и квалифицирова</w:t>
            </w:r>
            <w:r>
              <w:rPr>
                <w:color w:val="000000"/>
                <w:sz w:val="28"/>
                <w:szCs w:val="28"/>
              </w:rPr>
              <w:t xml:space="preserve">нных педагогов, администрации </w:t>
            </w:r>
            <w:r w:rsidRPr="00E56004">
              <w:rPr>
                <w:color w:val="000000"/>
                <w:sz w:val="28"/>
                <w:szCs w:val="28"/>
              </w:rPr>
              <w:t>ДОУ.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4.2.В состав Рабочей группы входят: руководитель, его заместитель, секретарь и члены Рабочей группы. Количественный и списочный состав Рабочей группы определяется приказом руководителя учреждения.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4.3.Руководитель Рабочей группы: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открывает, ведет заседания группы и осуществляет подсчет результатов голосования;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подписывает от имени и по поручению группы запросы, письма;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о результатах работы группы отчитывается на Педагогических советах.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4.4.На первом заседании Рабочая группа избирает секретаря. Секретарь ведет протоколы заседаний Рабочей группы, которые подписываются всеми членами группы. Нумерация протоколов ведется с начала учебного года. Протоколы носят открытый характер и доступны для ознакомления.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4.5.Члены Рабочей группы обязаны: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присутствовать на заседаниях;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голосовать по обсуждаемым вопросам;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исполнять поручения, в соответствии с решениями Рабочей группы.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4.6.Члены Рабочей группы имеют право: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знакомиться с материалами и документами, поступающими в группу;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lastRenderedPageBreak/>
              <w:t>- участвовать в обсуждении повестки дня, вносить предложения по повестке дня;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в письменном виде высказывать особые мнения;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ставить на голосование предлагаемые ими вопросы.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4.7.Заседания Рабочей группы проводятся 1 раз в 2 месяца. В случае необходимости могут проводиться внеочередные заседания.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4.8.Заседание Рабочей группы ведет руководитель группы, либо, по его поручению, заместитель руководителя Рабочей группы.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4.9.Заседание Рабочей группы считается правомочным, если на нем присутствует не менее половины членов состава Рабочей группы.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b/>
                <w:bCs/>
                <w:color w:val="000000"/>
                <w:sz w:val="28"/>
                <w:szCs w:val="28"/>
              </w:rPr>
              <w:t>5. Права Рабочей группы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Рабочая группа для решения возложенных на нее задач имеет, в пределах своей компетенции, право: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вносить на рассмотрение Педагогического совета вопросы, связанные с 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 xml:space="preserve">- использовать широкий спектр информационных ресурсов, включая электронные и </w:t>
            </w:r>
            <w:proofErr w:type="spellStart"/>
            <w:r w:rsidRPr="00E56004">
              <w:rPr>
                <w:color w:val="000000"/>
                <w:sz w:val="28"/>
                <w:szCs w:val="28"/>
              </w:rPr>
              <w:t>интернет-ресурсы</w:t>
            </w:r>
            <w:proofErr w:type="spellEnd"/>
            <w:r w:rsidRPr="00E56004">
              <w:rPr>
                <w:color w:val="000000"/>
                <w:sz w:val="28"/>
                <w:szCs w:val="28"/>
              </w:rPr>
              <w:t xml:space="preserve"> для получения информации, для разработки актов, образовательных программ, методических материалов по </w:t>
            </w:r>
            <w:r w:rsidRPr="007E6AD3">
              <w:rPr>
                <w:sz w:val="28"/>
                <w:szCs w:val="28"/>
              </w:rPr>
              <w:t>апробации образовательной программы «Югорский трамплин»</w:t>
            </w:r>
            <w:r w:rsidRPr="00E56004">
              <w:rPr>
                <w:color w:val="000000"/>
                <w:sz w:val="28"/>
                <w:szCs w:val="28"/>
              </w:rPr>
              <w:t>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вносить предложения и проекты решений по вопросам, относящимся к ведению Рабочей группы;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запрашивать и получать в установленном порядке необходимые материалы;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- привлекать воспитателей и специалистов детского сада, не входящих в  состав Рабочей группы, для отдельных поручений.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b/>
                <w:bCs/>
                <w:color w:val="000000"/>
                <w:sz w:val="28"/>
                <w:szCs w:val="28"/>
              </w:rPr>
              <w:t>6. Заключительные положения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6.1.Настоящее Положение вступает в действие с момента утверждения руководителем учреждения.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6.2.Изменения и дополнения вносятся в настоящее Положение по мере необходимости и подлежат утверждению руководителем учреждения.</w:t>
            </w:r>
          </w:p>
          <w:p w:rsidR="00471B98" w:rsidRPr="00E56004" w:rsidRDefault="00471B98" w:rsidP="00471B98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6.3.Срок действия данного Положения – 3 года.</w:t>
            </w:r>
          </w:p>
          <w:p w:rsidR="00471B98" w:rsidRPr="00E56004" w:rsidRDefault="00471B98" w:rsidP="00471B98">
            <w:pPr>
              <w:spacing w:after="270" w:line="270" w:lineRule="atLeast"/>
              <w:rPr>
                <w:color w:val="000000"/>
                <w:sz w:val="28"/>
                <w:szCs w:val="28"/>
              </w:rPr>
            </w:pPr>
            <w:r w:rsidRPr="00E56004">
              <w:rPr>
                <w:color w:val="000000"/>
                <w:sz w:val="28"/>
                <w:szCs w:val="28"/>
              </w:rPr>
              <w:t> </w:t>
            </w:r>
          </w:p>
          <w:p w:rsidR="00471B98" w:rsidRPr="00E56004" w:rsidRDefault="00471B98" w:rsidP="00471B98">
            <w:pPr>
              <w:ind w:left="709"/>
              <w:jc w:val="both"/>
              <w:rPr>
                <w:color w:val="666666"/>
                <w:sz w:val="28"/>
                <w:szCs w:val="28"/>
              </w:rPr>
            </w:pPr>
          </w:p>
          <w:p w:rsidR="00471B98" w:rsidRPr="00E56004" w:rsidRDefault="00471B98" w:rsidP="00471B98">
            <w:pPr>
              <w:ind w:left="709"/>
              <w:jc w:val="both"/>
              <w:rPr>
                <w:color w:val="666666"/>
                <w:sz w:val="28"/>
                <w:szCs w:val="28"/>
              </w:rPr>
            </w:pPr>
            <w:r w:rsidRPr="00E56004">
              <w:rPr>
                <w:color w:val="666666"/>
                <w:sz w:val="28"/>
                <w:szCs w:val="28"/>
              </w:rPr>
              <w:t> </w:t>
            </w:r>
          </w:p>
          <w:p w:rsidR="00471B98" w:rsidRPr="00E56004" w:rsidRDefault="00471B98" w:rsidP="00471B98">
            <w:pPr>
              <w:spacing w:before="195" w:after="180"/>
              <w:ind w:left="709"/>
              <w:jc w:val="both"/>
              <w:rPr>
                <w:color w:val="666666"/>
                <w:sz w:val="28"/>
                <w:szCs w:val="28"/>
              </w:rPr>
            </w:pPr>
            <w:r w:rsidRPr="00E56004">
              <w:rPr>
                <w:color w:val="666666"/>
                <w:sz w:val="28"/>
                <w:szCs w:val="28"/>
              </w:rPr>
              <w:t> </w:t>
            </w:r>
          </w:p>
          <w:p w:rsidR="00471B98" w:rsidRPr="00E56004" w:rsidRDefault="00471B98" w:rsidP="00471B98">
            <w:pPr>
              <w:spacing w:before="195" w:after="180"/>
              <w:ind w:left="709"/>
              <w:rPr>
                <w:color w:val="666666"/>
                <w:sz w:val="28"/>
                <w:szCs w:val="28"/>
              </w:rPr>
            </w:pPr>
            <w:r w:rsidRPr="00E56004">
              <w:rPr>
                <w:color w:val="666666"/>
                <w:sz w:val="28"/>
                <w:szCs w:val="28"/>
              </w:rPr>
              <w:t> </w:t>
            </w:r>
          </w:p>
          <w:p w:rsidR="00471B98" w:rsidRPr="00E56004" w:rsidRDefault="00471B98" w:rsidP="00471B98">
            <w:pPr>
              <w:spacing w:before="195" w:after="180"/>
              <w:ind w:left="709"/>
              <w:rPr>
                <w:color w:val="666666"/>
                <w:sz w:val="28"/>
                <w:szCs w:val="28"/>
              </w:rPr>
            </w:pPr>
            <w:r w:rsidRPr="00E56004">
              <w:rPr>
                <w:color w:val="666666"/>
                <w:sz w:val="28"/>
                <w:szCs w:val="28"/>
              </w:rPr>
              <w:t> </w:t>
            </w:r>
          </w:p>
          <w:p w:rsidR="00471B98" w:rsidRPr="00E56004" w:rsidRDefault="00471B98" w:rsidP="00471B98">
            <w:pPr>
              <w:spacing w:before="195" w:after="180"/>
              <w:ind w:left="709"/>
              <w:rPr>
                <w:color w:val="666666"/>
                <w:sz w:val="28"/>
                <w:szCs w:val="28"/>
              </w:rPr>
            </w:pPr>
            <w:r w:rsidRPr="00E56004">
              <w:rPr>
                <w:color w:val="666666"/>
                <w:sz w:val="28"/>
                <w:szCs w:val="28"/>
              </w:rPr>
              <w:t> </w:t>
            </w:r>
          </w:p>
        </w:tc>
      </w:tr>
    </w:tbl>
    <w:p w:rsidR="00E548A7" w:rsidRDefault="00E548A7" w:rsidP="00471B98"/>
    <w:sectPr w:rsidR="00E5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98"/>
    <w:rsid w:val="00471B98"/>
    <w:rsid w:val="00E5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2014-03-12T11:24:00Z</dcterms:created>
  <dcterms:modified xsi:type="dcterms:W3CDTF">2014-03-12T11:26:00Z</dcterms:modified>
</cp:coreProperties>
</file>